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740EE7" w:rsidRDefault="00740EE7" w:rsidP="00740EE7">
      <w:r>
        <w:rPr>
          <w:rFonts w:ascii="Abadi MT Condensed Extra Bold" w:hAnsi="Abadi MT Condensed Extra Bold"/>
          <w:sz w:val="48"/>
        </w:rPr>
        <w:t xml:space="preserve">       </w:t>
      </w:r>
      <w:r w:rsidRPr="00740EE7">
        <w:rPr>
          <w:rFonts w:ascii="Abadi MT Condensed Extra Bold" w:hAnsi="Abadi MT Condensed Extra Bold"/>
          <w:sz w:val="48"/>
        </w:rPr>
        <w:t>Analyzing and Creating advertisements</w:t>
      </w:r>
      <w:r w:rsidRPr="00740EE7">
        <w:rPr>
          <w:rFonts w:ascii="Abadi MT Condensed Extra Bold" w:hAnsi="Abadi MT Condensed Extra Bold"/>
          <w:sz w:val="48"/>
        </w:rPr>
        <w:br/>
      </w:r>
      <w:r>
        <w:br/>
      </w:r>
      <w:r w:rsidRPr="00740EE7">
        <w:rPr>
          <w:b/>
        </w:rPr>
        <w:t>Step 1: Analyzing advertisements</w:t>
      </w:r>
      <w:r w:rsidRPr="00740EE7">
        <w:rPr>
          <w:b/>
        </w:rPr>
        <w:br/>
      </w:r>
      <w:r>
        <w:br/>
        <w:t xml:space="preserve">a) Choose a product that you are familiar with. </w:t>
      </w:r>
      <w:r>
        <w:br/>
      </w:r>
      <w:r>
        <w:br/>
        <w:t>b) Find two different advertisements that sell this</w:t>
      </w:r>
      <w:r w:rsidRPr="00740EE7">
        <w:t xml:space="preserve"> product.</w:t>
      </w:r>
      <w:r>
        <w:br/>
      </w:r>
      <w:r>
        <w:br/>
        <w:t xml:space="preserve">In detail, deconstruct (break a part) the advertisements, by remembering what we have talked about and answering the following questions for each advertisement. </w:t>
      </w:r>
      <w:r>
        <w:br/>
      </w:r>
      <w:r w:rsidRPr="00740EE7">
        <w:br/>
        <w:t xml:space="preserve">A) </w:t>
      </w:r>
      <w:r w:rsidRPr="00740EE7">
        <w:rPr>
          <w:b/>
          <w:bCs/>
        </w:rPr>
        <w:t>Identify</w:t>
      </w:r>
      <w:r w:rsidRPr="00740EE7">
        <w:t xml:space="preserve"> the</w:t>
      </w:r>
      <w:r w:rsidRPr="00740EE7">
        <w:rPr>
          <w:b/>
        </w:rPr>
        <w:t xml:space="preserve"> demographic</w:t>
      </w:r>
      <w:r w:rsidRPr="00740EE7">
        <w:t xml:space="preserve"> targeted. </w:t>
      </w:r>
      <w:r>
        <w:t xml:space="preserve">(There is a list of demographics on the </w:t>
      </w:r>
      <w:proofErr w:type="spellStart"/>
      <w:r>
        <w:t>Weebly</w:t>
      </w:r>
      <w:proofErr w:type="spellEnd"/>
      <w:r>
        <w:t>)</w:t>
      </w:r>
      <w:r>
        <w:br/>
        <w:t xml:space="preserve">b) How does the advertisement create </w:t>
      </w:r>
      <w:r w:rsidRPr="00740EE7">
        <w:rPr>
          <w:b/>
        </w:rPr>
        <w:t>desire</w:t>
      </w:r>
      <w:r>
        <w:t>? What does it appeal to?</w:t>
      </w:r>
      <w:r>
        <w:br/>
        <w:t>c</w:t>
      </w:r>
      <w:r w:rsidRPr="00740EE7">
        <w:t xml:space="preserve">) </w:t>
      </w:r>
      <w:r w:rsidRPr="00740EE7">
        <w:rPr>
          <w:b/>
          <w:bCs/>
        </w:rPr>
        <w:t>Fill</w:t>
      </w:r>
      <w:r w:rsidRPr="00740EE7">
        <w:t xml:space="preserve"> i</w:t>
      </w:r>
      <w:r>
        <w:t xml:space="preserve">n the </w:t>
      </w:r>
      <w:r w:rsidRPr="00740EE7">
        <w:rPr>
          <w:b/>
        </w:rPr>
        <w:t xml:space="preserve">production elements </w:t>
      </w:r>
      <w:r>
        <w:t xml:space="preserve">table with at least two rows. </w:t>
      </w:r>
      <w:r>
        <w:br/>
        <w:t xml:space="preserve">d) How does the product </w:t>
      </w:r>
      <w:r w:rsidRPr="00740EE7">
        <w:rPr>
          <w:b/>
        </w:rPr>
        <w:t>differentiate?</w:t>
      </w:r>
      <w:r>
        <w:t xml:space="preserve"> </w:t>
      </w:r>
      <w:r>
        <w:br/>
      </w:r>
      <w:r>
        <w:br/>
        <w:t>e) Write a paragraph in response to the following question:</w:t>
      </w:r>
      <w:r>
        <w:br/>
      </w:r>
      <w:proofErr w:type="gramStart"/>
      <w:r>
        <w:t>‘How</w:t>
      </w:r>
      <w:proofErr w:type="gramEnd"/>
      <w:r>
        <w:t xml:space="preserve"> do the advertisers of your chosen product use codes and conventions to appeal to their chosen demographic, and create a sense of desire. </w:t>
      </w:r>
    </w:p>
    <w:p w:rsidR="00740EE7" w:rsidRDefault="00740EE7" w:rsidP="00740EE7"/>
    <w:p w:rsidR="00740EE7" w:rsidRPr="00740EE7" w:rsidRDefault="00740EE7" w:rsidP="00740EE7">
      <w:pPr>
        <w:rPr>
          <w:lang w:val="en-AU"/>
        </w:rPr>
      </w:pPr>
      <w:r>
        <w:rPr>
          <w:b/>
        </w:rPr>
        <w:t>Step 2</w:t>
      </w:r>
      <w:r w:rsidRPr="00740EE7">
        <w:rPr>
          <w:b/>
        </w:rPr>
        <w:t>: Creating your advertisement</w:t>
      </w:r>
      <w:r>
        <w:rPr>
          <w:b/>
        </w:rPr>
        <w:br/>
      </w:r>
      <w:r w:rsidRPr="00740EE7">
        <w:rPr>
          <w:b/>
        </w:rPr>
        <w:br/>
      </w:r>
      <w:r>
        <w:t xml:space="preserve">f) Choose a name for your product (remember it should appeal to your demographic) </w:t>
      </w:r>
      <w:r>
        <w:br/>
        <w:t xml:space="preserve">g) decide how you will create a sense of desire (remember the appeals) </w:t>
      </w:r>
      <w:r w:rsidRPr="00740EE7">
        <w:br/>
        <w:t xml:space="preserve">d) </w:t>
      </w:r>
      <w:r w:rsidRPr="00740EE7">
        <w:rPr>
          <w:b/>
          <w:bCs/>
        </w:rPr>
        <w:t xml:space="preserve">Create an image board </w:t>
      </w:r>
      <w:r w:rsidRPr="00740EE7">
        <w:t xml:space="preserve">of images, texts, </w:t>
      </w:r>
      <w:proofErr w:type="spellStart"/>
      <w:r w:rsidRPr="00740EE7">
        <w:t>colours</w:t>
      </w:r>
      <w:proofErr w:type="spellEnd"/>
      <w:r>
        <w:t>, fonts</w:t>
      </w:r>
      <w:r w:rsidRPr="00740EE7">
        <w:t xml:space="preserve"> that you would use to appeal to your demographic. (</w:t>
      </w:r>
      <w:proofErr w:type="gramStart"/>
      <w:r w:rsidRPr="00740EE7">
        <w:t>copy</w:t>
      </w:r>
      <w:proofErr w:type="gramEnd"/>
      <w:r w:rsidRPr="00740EE7">
        <w:t xml:space="preserve"> and paste from the internet) </w:t>
      </w:r>
      <w:r>
        <w:br/>
        <w:t xml:space="preserve">e) In your workbooks plan what your advertisement will look like. </w:t>
      </w:r>
      <w:r>
        <w:br/>
        <w:t xml:space="preserve">f) Using a program of your choice create your own advertisement using images from the </w:t>
      </w:r>
      <w:proofErr w:type="gramStart"/>
      <w:r>
        <w:t>internet</w:t>
      </w:r>
      <w:proofErr w:type="gramEnd"/>
      <w:r>
        <w:t xml:space="preserve">. Take your time and create an ad you are proud of. </w:t>
      </w:r>
      <w:r>
        <w:br/>
      </w:r>
      <w:bookmarkStart w:id="0" w:name="_GoBack"/>
      <w:bookmarkEnd w:id="0"/>
    </w:p>
    <w:p w:rsidR="0072662C" w:rsidRDefault="00740EE7">
      <w:r>
        <w:t xml:space="preserve">g) Print your advertisement and annotate the ad to show how you appealed to your demographic, created desire and differentiation. </w:t>
      </w:r>
    </w:p>
    <w:sectPr w:rsidR="0072662C" w:rsidSect="006072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E7"/>
    <w:rsid w:val="00607229"/>
    <w:rsid w:val="0072662C"/>
    <w:rsid w:val="0074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1304]"/>
    </o:shapedefaults>
    <o:shapelayout v:ext="edit">
      <o:idmap v:ext="edit" data="1"/>
    </o:shapelayout>
  </w:shapeDefaults>
  <w:decimalSymbol w:val="."/>
  <w:listSeparator w:val=","/>
  <w14:docId w14:val="354C05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</Words>
  <Characters>1279</Characters>
  <Application>Microsoft Macintosh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Alexander</dc:creator>
  <cp:keywords/>
  <dc:description/>
  <cp:lastModifiedBy>Lara Alexander</cp:lastModifiedBy>
  <cp:revision>1</cp:revision>
  <dcterms:created xsi:type="dcterms:W3CDTF">2015-04-13T22:01:00Z</dcterms:created>
  <dcterms:modified xsi:type="dcterms:W3CDTF">2015-04-13T22:19:00Z</dcterms:modified>
</cp:coreProperties>
</file>